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1B" w:rsidRPr="00291B1B" w:rsidRDefault="00291B1B">
      <w:pPr>
        <w:rPr>
          <w:b/>
          <w:i/>
          <w:sz w:val="24"/>
          <w:szCs w:val="24"/>
          <w:lang w:val="en-US"/>
        </w:rPr>
      </w:pPr>
      <w:r w:rsidRPr="00291B1B">
        <w:rPr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153150" cy="7101409"/>
            <wp:effectExtent l="19050" t="0" r="0" b="0"/>
            <wp:docPr id="1" name="Рисунок 0" descr="пипе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пец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710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1B1B">
        <w:rPr>
          <w:b/>
          <w:i/>
          <w:sz w:val="24"/>
          <w:szCs w:val="24"/>
          <w:lang w:val="en-US"/>
        </w:rPr>
        <w:br/>
      </w:r>
    </w:p>
    <w:p w:rsidR="00291B1B" w:rsidRPr="00291B1B" w:rsidRDefault="00291B1B">
      <w:pPr>
        <w:rPr>
          <w:b/>
          <w:i/>
          <w:sz w:val="24"/>
          <w:szCs w:val="24"/>
          <w:lang w:val="en-US"/>
        </w:rPr>
      </w:pPr>
      <w:r w:rsidRPr="00291B1B">
        <w:rPr>
          <w:b/>
          <w:i/>
          <w:sz w:val="24"/>
          <w:szCs w:val="24"/>
          <w:lang w:val="en-US"/>
        </w:rPr>
        <w:br w:type="page"/>
      </w:r>
    </w:p>
    <w:p w:rsidR="0098519F" w:rsidRPr="00291B1B" w:rsidRDefault="00291B1B">
      <w:pPr>
        <w:rPr>
          <w:b/>
          <w:i/>
          <w:color w:val="000000" w:themeColor="text1"/>
          <w:sz w:val="24"/>
          <w:szCs w:val="24"/>
        </w:rPr>
      </w:pPr>
      <w:r w:rsidRPr="00291B1B">
        <w:rPr>
          <w:b/>
          <w:i/>
          <w:color w:val="000000" w:themeColor="text1"/>
          <w:sz w:val="24"/>
          <w:szCs w:val="24"/>
        </w:rPr>
        <w:lastRenderedPageBreak/>
        <w:t>5. Гарантия изготовителя Изготовитель гарантирует соответствие клапанов требованиям безопасности и настоящему паспорту при соблюдении Потребителем условий эксплуатации, транспортировки и хранения. Гарантийный срок эксплуатации 12 месяцев со дня ввода в эксплуатацию, но не более 18 месяцев со дня отгрузки потребителю. Гарантийные обязательства распространяются на все дефекты, возникшие по вине завода- изготовителя. Гарантия не распространяется на дефекты, возникшие в случаях:  нарушения паспортных режимов хранения, монтажа, испытания, эксплуатации и обслуживания</w:t>
      </w:r>
      <w:r w:rsidRPr="00291B1B">
        <w:rPr>
          <w:b/>
          <w:i/>
          <w:color w:val="000000" w:themeColor="text1"/>
          <w:sz w:val="24"/>
          <w:szCs w:val="24"/>
        </w:rPr>
        <w:sym w:font="Symbol" w:char="F02D"/>
      </w:r>
      <w:r w:rsidRPr="00291B1B">
        <w:rPr>
          <w:b/>
          <w:i/>
          <w:color w:val="000000" w:themeColor="text1"/>
          <w:sz w:val="24"/>
          <w:szCs w:val="24"/>
        </w:rPr>
        <w:t xml:space="preserve"> изделия;  наличия следов воздействия веществ, агрессивных к материалам изделия;</w:t>
      </w:r>
      <w:r w:rsidRPr="00291B1B">
        <w:rPr>
          <w:b/>
          <w:i/>
          <w:color w:val="000000" w:themeColor="text1"/>
          <w:sz w:val="24"/>
          <w:szCs w:val="24"/>
        </w:rPr>
        <w:sym w:font="Symbol" w:char="F02D"/>
      </w:r>
      <w:r w:rsidRPr="00291B1B">
        <w:rPr>
          <w:b/>
          <w:i/>
          <w:color w:val="000000" w:themeColor="text1"/>
          <w:sz w:val="24"/>
          <w:szCs w:val="24"/>
        </w:rPr>
        <w:t xml:space="preserve">  наличия повреждений, вызванных пожаром, стихией, </w:t>
      </w:r>
      <w:proofErr w:type="gramStart"/>
      <w:r w:rsidRPr="00291B1B">
        <w:rPr>
          <w:b/>
          <w:i/>
          <w:color w:val="000000" w:themeColor="text1"/>
          <w:sz w:val="24"/>
          <w:szCs w:val="24"/>
        </w:rPr>
        <w:t>форс–мажорными</w:t>
      </w:r>
      <w:proofErr w:type="gramEnd"/>
      <w:r w:rsidRPr="00291B1B">
        <w:rPr>
          <w:b/>
          <w:i/>
          <w:color w:val="000000" w:themeColor="text1"/>
          <w:sz w:val="24"/>
          <w:szCs w:val="24"/>
        </w:rPr>
        <w:t xml:space="preserve"> обстоятельствами;</w:t>
      </w:r>
      <w:r w:rsidRPr="00291B1B">
        <w:rPr>
          <w:b/>
          <w:i/>
          <w:color w:val="000000" w:themeColor="text1"/>
          <w:sz w:val="24"/>
          <w:szCs w:val="24"/>
        </w:rPr>
        <w:sym w:font="Symbol" w:char="F02D"/>
      </w:r>
      <w:r w:rsidRPr="00291B1B">
        <w:rPr>
          <w:b/>
          <w:i/>
          <w:color w:val="000000" w:themeColor="text1"/>
          <w:sz w:val="24"/>
          <w:szCs w:val="24"/>
        </w:rPr>
        <w:t xml:space="preserve">  повреждений, вызванных неправильными действиями потребителя;</w:t>
      </w:r>
      <w:r w:rsidRPr="00291B1B">
        <w:rPr>
          <w:b/>
          <w:i/>
          <w:color w:val="000000" w:themeColor="text1"/>
          <w:sz w:val="24"/>
          <w:szCs w:val="24"/>
        </w:rPr>
        <w:sym w:font="Symbol" w:char="F02D"/>
      </w:r>
      <w:r w:rsidRPr="00291B1B">
        <w:rPr>
          <w:b/>
          <w:i/>
          <w:color w:val="000000" w:themeColor="text1"/>
          <w:sz w:val="24"/>
          <w:szCs w:val="24"/>
        </w:rPr>
        <w:t xml:space="preserve">  наличия механических повреждений или следов вмешательства в конструкцию изделия.</w:t>
      </w:r>
      <w:r w:rsidRPr="00291B1B">
        <w:rPr>
          <w:b/>
          <w:i/>
          <w:color w:val="000000" w:themeColor="text1"/>
          <w:sz w:val="24"/>
          <w:szCs w:val="24"/>
        </w:rPr>
        <w:sym w:font="Symbol" w:char="F02D"/>
      </w:r>
      <w:r w:rsidRPr="00291B1B">
        <w:rPr>
          <w:b/>
          <w:i/>
          <w:color w:val="000000" w:themeColor="text1"/>
          <w:sz w:val="24"/>
          <w:szCs w:val="24"/>
        </w:rPr>
        <w:t xml:space="preserve"> 6. Инструкция по монтажу и эксплуатации</w:t>
      </w:r>
      <w:proofErr w:type="gramStart"/>
      <w:r w:rsidRPr="00291B1B">
        <w:rPr>
          <w:b/>
          <w:i/>
          <w:color w:val="000000" w:themeColor="text1"/>
          <w:sz w:val="24"/>
          <w:szCs w:val="24"/>
        </w:rPr>
        <w:t xml:space="preserve"> К</w:t>
      </w:r>
      <w:proofErr w:type="gramEnd"/>
      <w:r w:rsidRPr="00291B1B">
        <w:rPr>
          <w:b/>
          <w:i/>
          <w:color w:val="000000" w:themeColor="text1"/>
          <w:sz w:val="24"/>
          <w:szCs w:val="24"/>
        </w:rPr>
        <w:t xml:space="preserve"> монтажу, эксплуатации и обслуживанию клапанов допускается персонал, изучивший устройство клапанов, правила техники безопасности и требования руководства по эксплуатации. Перед установкой на трубопровод клапаны подвергаются осмотру и проверке, при этом необходимо обратить внимание на состояние внутренних полостей клапанов, доступных для визуального осмотра, проверить легкость и плавность хода. </w:t>
      </w:r>
      <w:proofErr w:type="gramStart"/>
      <w:r w:rsidRPr="00291B1B">
        <w:rPr>
          <w:b/>
          <w:i/>
          <w:color w:val="000000" w:themeColor="text1"/>
          <w:sz w:val="24"/>
          <w:szCs w:val="24"/>
        </w:rPr>
        <w:t>Для исключения выгорания уплотнительных материалов клапана (фторопласт) - сварочные работы на трубопроводе, с установленном на нем клапаном, производить с обеспечением мер, исключающих перегрев клапана.</w:t>
      </w:r>
      <w:proofErr w:type="gramEnd"/>
      <w:r w:rsidRPr="00291B1B">
        <w:rPr>
          <w:b/>
          <w:i/>
          <w:color w:val="000000" w:themeColor="text1"/>
          <w:sz w:val="24"/>
          <w:szCs w:val="24"/>
        </w:rPr>
        <w:t xml:space="preserve"> Клапаны устанавливаются в местах доступных для осмотра и обслуживания. Перед установкой трубопровод должен быть очищен от грязи, окалины, песка и др. Рабочее положение клапана – любое, кроме расположения маховика вниз. Направление движения рабочей среды должно соответствовать стрелке, нанесенной на корпусе клапана</w:t>
      </w:r>
      <w:proofErr w:type="gramStart"/>
      <w:r w:rsidRPr="00291B1B">
        <w:rPr>
          <w:b/>
          <w:i/>
          <w:color w:val="000000" w:themeColor="text1"/>
          <w:sz w:val="24"/>
          <w:szCs w:val="24"/>
        </w:rPr>
        <w:t xml:space="preserve"> П</w:t>
      </w:r>
      <w:proofErr w:type="gramEnd"/>
      <w:r w:rsidRPr="00291B1B">
        <w:rPr>
          <w:b/>
          <w:i/>
          <w:color w:val="000000" w:themeColor="text1"/>
          <w:sz w:val="24"/>
          <w:szCs w:val="24"/>
        </w:rPr>
        <w:t xml:space="preserve">ри монтаже клапана запрещается применять инструмент, не предназначенный для выполнения данного вида работ (например, газовые ключи, оказывающие сжимающее воздействие на муфты клапана). При нарушении герметичности запорного органа клапана в процессе эксплуатации заменить фторопластовое уплотнение у клапана или выполнить притирку латунного седла и золотника клапана. У клапанов, которые при эксплуатации постоянно открыты или закрыты, необходимо производить один раз в </w:t>
      </w:r>
      <w:proofErr w:type="gramStart"/>
      <w:r w:rsidRPr="00291B1B">
        <w:rPr>
          <w:b/>
          <w:i/>
          <w:color w:val="000000" w:themeColor="text1"/>
          <w:sz w:val="24"/>
          <w:szCs w:val="24"/>
        </w:rPr>
        <w:t>пол года</w:t>
      </w:r>
      <w:proofErr w:type="gramEnd"/>
      <w:r w:rsidRPr="00291B1B">
        <w:rPr>
          <w:b/>
          <w:i/>
          <w:color w:val="000000" w:themeColor="text1"/>
          <w:sz w:val="24"/>
          <w:szCs w:val="24"/>
        </w:rPr>
        <w:t xml:space="preserve"> один цикл открытия-закрытия для предотвращения образования накипи и отложений на поверхности штока и уплотнительных поверхностях клапана. ВНИМАНИЕ: Запрещено использование клапанов в качестве регулирующей арматуры. 7. Условия хранения и транспортировки Клапаны хранить в помещениях с естественной вентиляцией при температуре окружающего воздуха от минус 30</w:t>
      </w:r>
      <w:proofErr w:type="gramStart"/>
      <w:r w:rsidRPr="00291B1B">
        <w:rPr>
          <w:b/>
          <w:i/>
          <w:color w:val="000000" w:themeColor="text1"/>
          <w:sz w:val="24"/>
          <w:szCs w:val="24"/>
        </w:rPr>
        <w:t>°С</w:t>
      </w:r>
      <w:proofErr w:type="gramEnd"/>
      <w:r w:rsidRPr="00291B1B">
        <w:rPr>
          <w:b/>
          <w:i/>
          <w:color w:val="000000" w:themeColor="text1"/>
          <w:sz w:val="24"/>
          <w:szCs w:val="24"/>
        </w:rPr>
        <w:t xml:space="preserve"> до плюс 50°С. Транспортировка клапанов может производиться любым видом транспорта. При этом установка клапанов на транспортные средства должна исключать возможность ударов друг о друга и появление механических повреждений, внутренние поверхности должны быть предохранены от загрязнений. 8. Свидетельство о приёмке Клапан запорный чугунный PN 16, прошел приёмо-сдаточные испытания на герметичность затвора давлением 1,71 МПа, на плотность и прочность литья и соединений давлением 2,4 МПа, и признан годным </w:t>
      </w:r>
      <w:r w:rsidRPr="00291B1B">
        <w:rPr>
          <w:b/>
          <w:i/>
          <w:color w:val="000000" w:themeColor="text1"/>
          <w:sz w:val="24"/>
          <w:szCs w:val="24"/>
        </w:rPr>
        <w:lastRenderedPageBreak/>
        <w:t>для эксплуатации. 9.Особые отметки Клапаны в процессе эксплуатации должны быть полностью открыты, либо полностью закрыты. ВНИМАНИЕ: Запрещено использование клапанов в качестве регулирующей арматуры. Не допускается применять клапаны на трубопроводах подверженных вибрации Штамп Дата импортирования</w:t>
      </w:r>
    </w:p>
    <w:sectPr w:rsidR="0098519F" w:rsidRPr="00291B1B" w:rsidSect="0066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B1B"/>
    <w:rsid w:val="00291B1B"/>
    <w:rsid w:val="00667D7D"/>
    <w:rsid w:val="008347BD"/>
    <w:rsid w:val="00B4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andrey.proshunin@gmail.com</dc:creator>
  <cp:lastModifiedBy>andrey.proshunin@gmail.com</cp:lastModifiedBy>
  <cp:revision>1</cp:revision>
  <dcterms:created xsi:type="dcterms:W3CDTF">2016-05-20T08:09:00Z</dcterms:created>
  <dcterms:modified xsi:type="dcterms:W3CDTF">2016-05-20T08:12:00Z</dcterms:modified>
</cp:coreProperties>
</file>